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B7282" w14:textId="77777777" w:rsidR="00B00CB6" w:rsidRDefault="00B00CB6" w:rsidP="006D476F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524C01">
        <w:rPr>
          <w:rFonts w:asciiTheme="minorHAnsi" w:hAnsiTheme="minorHAnsi" w:cstheme="minorHAnsi"/>
          <w:b/>
          <w:bCs/>
          <w:color w:val="auto"/>
          <w:sz w:val="28"/>
          <w:szCs w:val="28"/>
        </w:rPr>
        <w:t>Procedury (tryb postępowania) wnioskodawcy w obszarze zawierania umów dla zadań objętych projektem do umów, do których nie stosuje się ustawy Prawo zamówień publicznych</w:t>
      </w:r>
    </w:p>
    <w:p w14:paraId="57220F84" w14:textId="7B0A4143" w:rsidR="00476723" w:rsidRPr="002D0C00" w:rsidRDefault="59CADC3A" w:rsidP="006D476F">
      <w:pPr>
        <w:spacing w:before="240" w:line="276" w:lineRule="auto"/>
        <w:rPr>
          <w:rFonts w:eastAsiaTheme="minorEastAsia" w:cstheme="minorHAnsi"/>
        </w:rPr>
      </w:pPr>
      <w:r w:rsidRPr="002D0C00">
        <w:rPr>
          <w:rFonts w:eastAsiaTheme="minorEastAsia" w:cstheme="minorHAnsi"/>
        </w:rPr>
        <w:t xml:space="preserve">Przy realizacji </w:t>
      </w:r>
      <w:r w:rsidR="00AE5D24" w:rsidRPr="002D0C00">
        <w:rPr>
          <w:rFonts w:eastAsiaTheme="minorEastAsia" w:cstheme="minorHAnsi"/>
        </w:rPr>
        <w:t>projektu</w:t>
      </w:r>
      <w:r w:rsidRPr="002D0C00">
        <w:rPr>
          <w:rFonts w:eastAsiaTheme="minorEastAsia" w:cstheme="minorHAnsi"/>
        </w:rPr>
        <w:t xml:space="preserve"> pn. </w:t>
      </w:r>
      <w:r w:rsidRPr="002D0C00">
        <w:rPr>
          <w:rFonts w:eastAsiaTheme="minorEastAsia" w:cstheme="minorHAnsi"/>
          <w:i/>
          <w:iCs/>
        </w:rPr>
        <w:t>(należy wskazać nazwę)</w:t>
      </w:r>
      <w:r w:rsidRPr="002D0C00">
        <w:rPr>
          <w:rFonts w:eastAsiaTheme="minorEastAsia" w:cstheme="minorHAnsi"/>
        </w:rPr>
        <w:t xml:space="preserve"> jako zamawiający</w:t>
      </w:r>
      <w:r w:rsidRPr="002D0C00">
        <w:rPr>
          <w:rStyle w:val="Odwoanieprzypisudolnego"/>
          <w:rFonts w:eastAsiaTheme="minorEastAsia" w:cstheme="minorHAnsi"/>
        </w:rPr>
        <w:footnoteReference w:id="1"/>
      </w:r>
      <w:r w:rsidRPr="002D0C00">
        <w:rPr>
          <w:rFonts w:eastAsiaTheme="minorEastAsia" w:cstheme="minorHAnsi"/>
        </w:rPr>
        <w:t xml:space="preserve"> </w:t>
      </w:r>
      <w:r w:rsidRPr="002D0C00">
        <w:rPr>
          <w:rFonts w:eastAsiaTheme="minorEastAsia" w:cstheme="minorHAnsi"/>
          <w:i/>
          <w:iCs/>
        </w:rPr>
        <w:t>(należy wskazać nazwę podmiotu)</w:t>
      </w:r>
      <w:r w:rsidRPr="002D0C00">
        <w:rPr>
          <w:rFonts w:eastAsiaTheme="minorEastAsia" w:cstheme="minorHAnsi"/>
        </w:rPr>
        <w:t xml:space="preserve">: </w:t>
      </w:r>
    </w:p>
    <w:p w14:paraId="39897CD3" w14:textId="1165B0FB" w:rsidR="00AE5D24" w:rsidRPr="002D0C00" w:rsidRDefault="36CF82DC" w:rsidP="006D476F">
      <w:pPr>
        <w:spacing w:line="276" w:lineRule="auto"/>
        <w:rPr>
          <w:rStyle w:val="eop"/>
          <w:rFonts w:cstheme="minorHAnsi"/>
          <w:b/>
          <w:bCs/>
        </w:rPr>
      </w:pPr>
      <w:r w:rsidRPr="002D0C00">
        <w:rPr>
          <w:rFonts w:eastAsiaTheme="minorEastAsia" w:cstheme="minorHAnsi"/>
        </w:rPr>
        <w:t xml:space="preserve">umowy z </w:t>
      </w:r>
      <w:r w:rsidR="3D27963A" w:rsidRPr="002D0C00">
        <w:rPr>
          <w:rFonts w:eastAsiaTheme="minorEastAsia" w:cstheme="minorHAnsi"/>
        </w:rPr>
        <w:t>wykonawcami,</w:t>
      </w:r>
      <w:r w:rsidRPr="002D0C00">
        <w:rPr>
          <w:rFonts w:eastAsiaTheme="minorEastAsia" w:cstheme="minorHAnsi"/>
        </w:rPr>
        <w:t xml:space="preserve"> do których nie stosuje się ustawy Prawo zamówień publicznych </w:t>
      </w:r>
      <w:r w:rsidR="767FDD23" w:rsidRPr="002D0C00">
        <w:rPr>
          <w:rFonts w:eastAsiaTheme="minorEastAsia" w:cstheme="minorHAnsi"/>
        </w:rPr>
        <w:t xml:space="preserve"> </w:t>
      </w:r>
      <w:r w:rsidRPr="002D0C00">
        <w:rPr>
          <w:rFonts w:eastAsiaTheme="minorEastAsia" w:cstheme="minorHAnsi"/>
        </w:rPr>
        <w:t>były/będą zawierane zgodnie</w:t>
      </w:r>
      <w:r w:rsidR="00AE5D24" w:rsidRPr="002D0C00">
        <w:rPr>
          <w:rFonts w:eastAsiaTheme="minorEastAsia" w:cstheme="minorHAnsi"/>
        </w:rPr>
        <w:t xml:space="preserve"> </w:t>
      </w:r>
      <w:r w:rsidR="004C7E9F">
        <w:rPr>
          <w:rFonts w:eastAsiaTheme="minorEastAsia" w:cstheme="minorHAnsi"/>
        </w:rPr>
        <w:t xml:space="preserve">z </w:t>
      </w:r>
      <w:r w:rsidR="00AE5D24" w:rsidRPr="002D0C00">
        <w:rPr>
          <w:rFonts w:eastAsiaTheme="minorEastAsia" w:cstheme="minorHAnsi"/>
        </w:rPr>
        <w:t xml:space="preserve">zasadami, które </w:t>
      </w:r>
      <w:r w:rsidR="00AE5D24" w:rsidRPr="002D0C00">
        <w:rPr>
          <w:rStyle w:val="normaltextrun"/>
          <w:rFonts w:cstheme="minorHAnsi"/>
        </w:rPr>
        <w:t>zobowiązują zamawiającego do:</w:t>
      </w:r>
      <w:r w:rsidR="00AE5D24" w:rsidRPr="002D0C00">
        <w:rPr>
          <w:rStyle w:val="eop"/>
          <w:rFonts w:cstheme="minorHAnsi"/>
          <w:b/>
          <w:bCs/>
        </w:rPr>
        <w:t> </w:t>
      </w:r>
    </w:p>
    <w:p w14:paraId="6A8675CE" w14:textId="77777777" w:rsidR="00AE5D24" w:rsidRPr="00BC2D2E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BC2D2E">
        <w:rPr>
          <w:rFonts w:cstheme="minorHAnsi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2D0C00">
        <w:rPr>
          <w:rFonts w:cstheme="minorHAnsi"/>
        </w:rPr>
        <w:t>udzielenia zamówienia w sposób zapewniający uzyskanie najlepszych efektów zamówienia w stosunku do poniesionych nakładów</w:t>
      </w:r>
      <w:r w:rsidRPr="00580A17">
        <w:rPr>
          <w:rFonts w:cstheme="minorHAnsi"/>
        </w:rPr>
        <w:t>,</w:t>
      </w:r>
      <w:r w:rsidRPr="002D0C00">
        <w:rPr>
          <w:rFonts w:cstheme="minorHAnsi"/>
          <w:strike/>
        </w:rPr>
        <w:t xml:space="preserve"> </w:t>
      </w:r>
    </w:p>
    <w:p w14:paraId="2B5C873C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2D0C00">
        <w:rPr>
          <w:rFonts w:cstheme="minorHAnsi"/>
        </w:rPr>
        <w:t>zawarcia umowy w formie pisemnej (chyba, że dla danej czynności zastrzeżona jest inna szczególna forma), </w:t>
      </w:r>
    </w:p>
    <w:p w14:paraId="17BCDA52" w14:textId="77777777" w:rsidR="00AE5D24" w:rsidRPr="002D0C00" w:rsidRDefault="00AE5D24" w:rsidP="006D476F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Style w:val="normaltextrun"/>
          <w:rFonts w:cstheme="minorHAnsi"/>
        </w:rPr>
      </w:pPr>
      <w:r w:rsidRPr="002D0C00">
        <w:rPr>
          <w:rFonts w:cstheme="minorHAnsi"/>
        </w:rPr>
        <w:t>zapewnienia</w:t>
      </w:r>
      <w:r w:rsidRPr="002D0C00">
        <w:rPr>
          <w:rStyle w:val="normaltextrun"/>
          <w:rFonts w:cstheme="minorHAnsi"/>
        </w:rPr>
        <w:t xml:space="preserve">, aby czynności związane z przygotowaniem oraz przeprowadzeniem postępowania o udzielenie zamówienia wykonywały osoby zapewniające bezstronność </w:t>
      </w:r>
      <w:r w:rsidRPr="002D0C00">
        <w:rPr>
          <w:rFonts w:cstheme="minorHAnsi"/>
        </w:rPr>
        <w:br/>
      </w:r>
      <w:r w:rsidRPr="002D0C00">
        <w:rPr>
          <w:rStyle w:val="normaltextrun"/>
          <w:rFonts w:cstheme="minorHAnsi"/>
        </w:rPr>
        <w:t>i obiektywizm.</w:t>
      </w:r>
    </w:p>
    <w:p w14:paraId="30A06F2C" w14:textId="51E406B1" w:rsidR="00476723" w:rsidRPr="002D0C00" w:rsidRDefault="48F90679" w:rsidP="006D476F">
      <w:pPr>
        <w:spacing w:after="0" w:line="276" w:lineRule="auto"/>
        <w:ind w:left="5664" w:firstLine="708"/>
        <w:rPr>
          <w:rFonts w:eastAsiaTheme="minorEastAsia" w:cstheme="minorHAnsi"/>
        </w:rPr>
      </w:pPr>
      <w:r w:rsidRPr="002D0C00">
        <w:rPr>
          <w:rFonts w:eastAsiaTheme="minorEastAsia" w:cstheme="minorHAnsi"/>
        </w:rPr>
        <w:t>Podpisano elektronicznie</w:t>
      </w:r>
    </w:p>
    <w:p w14:paraId="0488AA07" w14:textId="1C2D65D1" w:rsidR="00476723" w:rsidRPr="00AE5D24" w:rsidRDefault="00A94222" w:rsidP="006D476F">
      <w:pPr>
        <w:spacing w:line="276" w:lineRule="auto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………………………………………………………</w:t>
      </w:r>
    </w:p>
    <w:sectPr w:rsidR="00476723" w:rsidRPr="00AE5D24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544D3" w14:textId="77777777" w:rsidR="00FA1B25" w:rsidRDefault="00FA1B25">
      <w:pPr>
        <w:spacing w:after="0" w:line="240" w:lineRule="auto"/>
      </w:pPr>
      <w:r>
        <w:separator/>
      </w:r>
    </w:p>
  </w:endnote>
  <w:endnote w:type="continuationSeparator" w:id="0">
    <w:p w14:paraId="532CC2FD" w14:textId="77777777" w:rsidR="00FA1B25" w:rsidRDefault="00FA1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3CE5C" w14:textId="77777777" w:rsidR="00FA1B25" w:rsidRDefault="00FA1B25">
      <w:pPr>
        <w:spacing w:after="0" w:line="240" w:lineRule="auto"/>
      </w:pPr>
      <w:r>
        <w:separator/>
      </w:r>
    </w:p>
  </w:footnote>
  <w:footnote w:type="continuationSeparator" w:id="0">
    <w:p w14:paraId="16A92809" w14:textId="77777777" w:rsidR="00FA1B25" w:rsidRDefault="00FA1B25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Pr="00524C01" w:rsidRDefault="0456D6E4" w:rsidP="006D476F">
      <w:pPr>
        <w:pStyle w:val="Tekstprzypisudolnego"/>
        <w:spacing w:line="276" w:lineRule="auto"/>
        <w:rPr>
          <w:sz w:val="22"/>
          <w:szCs w:val="22"/>
        </w:rPr>
      </w:pPr>
      <w:r w:rsidRPr="00524C01">
        <w:rPr>
          <w:rStyle w:val="Odwoanieprzypisudolnego"/>
          <w:sz w:val="22"/>
          <w:szCs w:val="22"/>
        </w:rPr>
        <w:footnoteRef/>
      </w:r>
      <w:r w:rsidRPr="00524C01">
        <w:rPr>
          <w:sz w:val="22"/>
          <w:szCs w:val="22"/>
        </w:rPr>
        <w:t xml:space="preserve"> </w:t>
      </w:r>
      <w:r w:rsidRPr="00524C01">
        <w:rPr>
          <w:rFonts w:ascii="Calibri" w:eastAsia="Calibri" w:hAnsi="Calibri" w:cs="Calibri"/>
          <w:sz w:val="22"/>
          <w:szCs w:val="22"/>
        </w:rPr>
        <w:t>W przypadku wskazania we wniosku o dofinansowanie podmiotu upoważnionego do ponoszenia wydatków przedmiotowy załącznik powinien być złożony również dla ww. podmiotu</w:t>
      </w:r>
      <w:r w:rsidR="00AE5D24" w:rsidRPr="00524C01">
        <w:rPr>
          <w:rFonts w:ascii="Calibri" w:eastAsia="Calibri" w:hAnsi="Calibri" w:cs="Calibr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9FF2F" w14:textId="4030C464" w:rsidR="00CD238E" w:rsidRDefault="00CD238E">
    <w:pPr>
      <w:pStyle w:val="Nagwek"/>
    </w:pPr>
    <w:r>
      <w:rPr>
        <w:noProof/>
      </w:rPr>
      <w:drawing>
        <wp:inline distT="0" distB="0" distL="0" distR="0" wp14:anchorId="0278FD76" wp14:editId="0E647D8A">
          <wp:extent cx="5761355" cy="572770"/>
          <wp:effectExtent l="0" t="0" r="0" b="0"/>
          <wp:docPr id="3674874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39CD3" w14:textId="77777777" w:rsidR="00CD238E" w:rsidRDefault="00CD238E">
    <w:pPr>
      <w:pStyle w:val="Nagwek"/>
    </w:pPr>
  </w:p>
  <w:p w14:paraId="1DFDFA68" w14:textId="08C030B4" w:rsidR="00A94222" w:rsidRPr="00524C01" w:rsidRDefault="00A94222" w:rsidP="006D476F">
    <w:pPr>
      <w:tabs>
        <w:tab w:val="left" w:pos="1515"/>
        <w:tab w:val="center" w:pos="4536"/>
        <w:tab w:val="right" w:pos="9072"/>
      </w:tabs>
      <w:spacing w:after="0" w:line="276" w:lineRule="auto"/>
      <w:rPr>
        <w:rFonts w:cstheme="minorHAnsi"/>
      </w:rPr>
    </w:pPr>
    <w:r w:rsidRPr="00524C01">
      <w:rPr>
        <w:rFonts w:cstheme="minorHAnsi"/>
      </w:rPr>
      <w:t>Wniosek o dofinansowanie dla Programu Priorytetowego „8.6 Współfinansowanie projektów realizowanych w ramach Programu Fundusze Europejskie na Infrastrukturę, Klimat, Środowisko 2021-2027 (</w:t>
    </w:r>
    <w:proofErr w:type="spellStart"/>
    <w:r w:rsidRPr="00524C01">
      <w:rPr>
        <w:rFonts w:cstheme="minorHAnsi"/>
      </w:rPr>
      <w:t>FEnIKS</w:t>
    </w:r>
    <w:proofErr w:type="spellEnd"/>
    <w:r w:rsidRPr="00524C01">
      <w:rPr>
        <w:rFonts w:cstheme="minorHAnsi"/>
      </w:rPr>
      <w:t xml:space="preserve">) Część 1) Poprawa efektywności energetycznej (wraz z instalacją OZE) w dużych </w:t>
    </w:r>
    <w:r w:rsidR="00524C01">
      <w:rPr>
        <w:rFonts w:cstheme="minorHAnsi"/>
      </w:rPr>
      <w:br/>
    </w:r>
    <w:r w:rsidRPr="00524C01">
      <w:rPr>
        <w:rFonts w:cstheme="minorHAnsi"/>
      </w:rPr>
      <w:t>i średnich przedsiębiorstwach”</w:t>
    </w:r>
  </w:p>
  <w:p w14:paraId="315C916C" w14:textId="3B794149" w:rsidR="00CD238E" w:rsidRPr="00524C01" w:rsidRDefault="00CD238E" w:rsidP="006D476F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cstheme="minorHAnsi"/>
      </w:rPr>
    </w:pPr>
    <w:r w:rsidRPr="00524C01">
      <w:rPr>
        <w:rFonts w:cstheme="minorHAnsi"/>
      </w:rPr>
      <w:t xml:space="preserve">Załącznik </w:t>
    </w:r>
    <w:r w:rsidR="00A94222" w:rsidRPr="00524C01">
      <w:rPr>
        <w:rFonts w:cstheme="minorHAnsi"/>
      </w:rPr>
      <w:t>2</w:t>
    </w:r>
    <w:r w:rsidRPr="00524C01">
      <w:rPr>
        <w:rFonts w:cstheme="minorHAnsi"/>
      </w:rPr>
      <w:t>7 - Procedury dla wnioskodawców dla zadań poza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51673"/>
    <w:rsid w:val="000D52E5"/>
    <w:rsid w:val="00191636"/>
    <w:rsid w:val="001E1930"/>
    <w:rsid w:val="001E50CD"/>
    <w:rsid w:val="0023021D"/>
    <w:rsid w:val="002C16DB"/>
    <w:rsid w:val="002D0C00"/>
    <w:rsid w:val="002E1559"/>
    <w:rsid w:val="003578C5"/>
    <w:rsid w:val="00415A75"/>
    <w:rsid w:val="00476723"/>
    <w:rsid w:val="004C7E9F"/>
    <w:rsid w:val="00524C01"/>
    <w:rsid w:val="005706C6"/>
    <w:rsid w:val="00580A17"/>
    <w:rsid w:val="0063532B"/>
    <w:rsid w:val="00656621"/>
    <w:rsid w:val="006A641F"/>
    <w:rsid w:val="006D476F"/>
    <w:rsid w:val="00734BE5"/>
    <w:rsid w:val="00954F9C"/>
    <w:rsid w:val="00A635FE"/>
    <w:rsid w:val="00A8373A"/>
    <w:rsid w:val="00A94222"/>
    <w:rsid w:val="00AE5D24"/>
    <w:rsid w:val="00B00CB6"/>
    <w:rsid w:val="00B07E8D"/>
    <w:rsid w:val="00B42360"/>
    <w:rsid w:val="00BC2D2E"/>
    <w:rsid w:val="00C828ED"/>
    <w:rsid w:val="00CB345A"/>
    <w:rsid w:val="00CD238E"/>
    <w:rsid w:val="00CD76BF"/>
    <w:rsid w:val="00CF633B"/>
    <w:rsid w:val="00D06097"/>
    <w:rsid w:val="00DC16E3"/>
    <w:rsid w:val="00E80851"/>
    <w:rsid w:val="00E81C10"/>
    <w:rsid w:val="00FA1B25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4C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24C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 dla wnioskodawców dla zadań poza Prawem zamówień publicznych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Prawem zamówień publicznych</dc:title>
  <dc:subject/>
  <dc:creator>Korporowicz Łukasz</dc:creator>
  <cp:keywords/>
  <dc:description/>
  <cp:lastModifiedBy>Kryczkowski Paweł</cp:lastModifiedBy>
  <cp:revision>8</cp:revision>
  <dcterms:created xsi:type="dcterms:W3CDTF">2024-04-17T08:08:00Z</dcterms:created>
  <dcterms:modified xsi:type="dcterms:W3CDTF">2024-08-22T14:06:00Z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